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8B" w:rsidRPr="00A0439A" w:rsidRDefault="00A7308B" w:rsidP="00A0439A">
      <w:pPr>
        <w:jc w:val="center"/>
        <w:rPr>
          <w:rFonts w:ascii="王漢宗顏楷體繁" w:eastAsia="王漢宗顏楷體繁"/>
          <w:sz w:val="40"/>
          <w:szCs w:val="40"/>
        </w:rPr>
      </w:pPr>
      <w:r w:rsidRPr="00A0439A">
        <w:rPr>
          <w:rFonts w:ascii="王漢宗顏楷體繁" w:eastAsia="王漢宗顏楷體繁" w:hint="eastAsia"/>
          <w:sz w:val="40"/>
          <w:szCs w:val="40"/>
        </w:rPr>
        <w:t>中華海員總工會工會會員證辦理方式</w:t>
      </w:r>
    </w:p>
    <w:p w:rsidR="00A7308B" w:rsidRPr="00A0439A" w:rsidRDefault="00A7308B">
      <w:pPr>
        <w:rPr>
          <w:rFonts w:ascii="王漢宗顏楷體繁" w:eastAsia="王漢宗顏楷體繁"/>
          <w:sz w:val="28"/>
          <w:szCs w:val="28"/>
        </w:rPr>
      </w:pPr>
      <w:r w:rsidRPr="00A0439A">
        <w:rPr>
          <w:rFonts w:ascii="王漢宗顏楷體繁" w:eastAsia="王漢宗顏楷體繁" w:hint="eastAsia"/>
          <w:sz w:val="28"/>
          <w:szCs w:val="28"/>
        </w:rPr>
        <w:t xml:space="preserve">一、辦理單位：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3824"/>
        <w:gridCol w:w="9"/>
        <w:gridCol w:w="9"/>
        <w:gridCol w:w="4218"/>
        <w:gridCol w:w="82"/>
        <w:gridCol w:w="82"/>
      </w:tblGrid>
      <w:tr w:rsidR="003831E9" w:rsidRPr="003831E9" w:rsidTr="003831E9">
        <w:trPr>
          <w:gridAfter w:val="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831E9" w:rsidRPr="003831E9" w:rsidTr="003831E9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831E9">
              <w:rPr>
                <w:rFonts w:ascii="Arial" w:eastAsia="新細明體" w:hAnsi="Arial" w:cs="Arial"/>
                <w:kern w:val="0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831E9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478155</wp:posOffset>
                  </wp:positionV>
                  <wp:extent cx="2181225" cy="1143000"/>
                  <wp:effectExtent l="0" t="0" r="9525" b="0"/>
                  <wp:wrapThrough wrapText="bothSides">
                    <wp:wrapPolygon edited="0">
                      <wp:start x="0" y="0"/>
                      <wp:lineTo x="0" y="21240"/>
                      <wp:lineTo x="21506" y="21240"/>
                      <wp:lineTo x="21506" y="0"/>
                      <wp:lineTo x="0" y="0"/>
                    </wp:wrapPolygon>
                  </wp:wrapThrough>
                  <wp:docPr id="3" name="圖片 3" descr="http://www.ncsu.org.tw/img/ma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csu.org.tw/img/ma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831E9" w:rsidRPr="003831E9" w:rsidTr="003831E9">
        <w:trPr>
          <w:trHeight w:val="14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31E9" w:rsidRPr="003831E9" w:rsidRDefault="003831E9" w:rsidP="00CB44DB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3831E9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台北總會：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 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台北市南京東路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3 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段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25 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號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8 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樓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Tel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(02)2515-0259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Fax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(02)2507-8211 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E-MAIL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hyperlink r:id="rId5" w:history="1">
              <w:r w:rsidRPr="003831E9">
                <w:rPr>
                  <w:rFonts w:ascii="Arial" w:eastAsia="新細明體" w:hAnsi="Arial" w:cs="Arial"/>
                  <w:color w:val="666666"/>
                  <w:kern w:val="0"/>
                  <w:sz w:val="18"/>
                  <w:szCs w:val="18"/>
                  <w:u w:val="single"/>
                </w:rPr>
                <w:t>ncsu.seamen@msa.hinet.net</w:t>
              </w:r>
            </w:hyperlink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31E9" w:rsidRPr="003831E9" w:rsidTr="003831E9">
        <w:trPr>
          <w:trHeight w:val="14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831E9" w:rsidRDefault="003831E9" w:rsidP="003831E9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</w:p>
          <w:p w:rsidR="00CB44DB" w:rsidRDefault="003831E9" w:rsidP="00CB44DB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3831E9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基隆分會：</w:t>
            </w:r>
          </w:p>
          <w:p w:rsidR="003831E9" w:rsidRPr="003831E9" w:rsidRDefault="003831E9" w:rsidP="00CB44DB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基隆市義一路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56 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號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3 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樓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Tel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(02)2424-1191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Fax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(02)2425-2893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E-MAIL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hyperlink r:id="rId6" w:history="1">
              <w:proofErr w:type="gramStart"/>
              <w:r w:rsidRPr="003831E9">
                <w:rPr>
                  <w:rFonts w:ascii="Arial" w:eastAsia="新細明體" w:hAnsi="Arial" w:cs="Arial"/>
                  <w:color w:val="666666"/>
                  <w:kern w:val="0"/>
                  <w:sz w:val="18"/>
                  <w:szCs w:val="18"/>
                  <w:u w:val="single"/>
                </w:rPr>
                <w:t>ncsu</w:t>
              </w:r>
              <w:proofErr w:type="gramEnd"/>
              <w:r w:rsidRPr="003831E9">
                <w:rPr>
                  <w:rFonts w:ascii="Arial" w:eastAsia="新細明體" w:hAnsi="Arial" w:cs="Arial"/>
                  <w:color w:val="666666"/>
                  <w:kern w:val="0"/>
                  <w:sz w:val="18"/>
                  <w:szCs w:val="18"/>
                  <w:u w:val="single"/>
                </w:rPr>
                <w:t>. net @msa.hinet.net</w:t>
              </w:r>
            </w:hyperlink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831E9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278130</wp:posOffset>
                  </wp:positionV>
                  <wp:extent cx="190500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384" y="21168"/>
                      <wp:lineTo x="21384" y="0"/>
                      <wp:lineTo x="0" y="0"/>
                    </wp:wrapPolygon>
                  </wp:wrapThrough>
                  <wp:docPr id="2" name="圖片 2" descr="http://www.ncsu.org.tw/img/ma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csu.org.tw/img/ma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831E9">
              <w:rPr>
                <w:rFonts w:ascii="Arial" w:eastAsia="新細明體" w:hAnsi="Arial" w:cs="Arial"/>
                <w:kern w:val="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831E9">
              <w:rPr>
                <w:rFonts w:ascii="Arial" w:eastAsia="新細明體" w:hAnsi="Arial" w:cs="Arial"/>
                <w:kern w:val="0"/>
                <w:szCs w:val="24"/>
              </w:rPr>
              <w:t> </w:t>
            </w:r>
          </w:p>
        </w:tc>
      </w:tr>
      <w:tr w:rsidR="003831E9" w:rsidRPr="003831E9" w:rsidTr="003831E9">
        <w:trPr>
          <w:trHeight w:val="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31E9" w:rsidRPr="003831E9" w:rsidTr="003831E9">
        <w:trPr>
          <w:trHeight w:val="1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831E9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392430</wp:posOffset>
                  </wp:positionV>
                  <wp:extent cx="190500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384" y="21168"/>
                      <wp:lineTo x="21384" y="0"/>
                      <wp:lineTo x="0" y="0"/>
                    </wp:wrapPolygon>
                  </wp:wrapThrough>
                  <wp:docPr id="1" name="圖片 1" descr="http://www.ncsu.org.tw/img/ma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csu.org.tw/img/ma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31E9" w:rsidRPr="003831E9" w:rsidTr="003831E9">
        <w:trPr>
          <w:trHeight w:val="13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3831E9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高雄分會：</w:t>
            </w:r>
            <w:bookmarkStart w:id="0" w:name="_GoBack"/>
            <w:bookmarkEnd w:id="0"/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高雄市七賢三路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12 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號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3 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樓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 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Tel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(07)531-1124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Fax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(07)561-9149 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E-MAIL</w:t>
            </w:r>
            <w:r w:rsidRPr="003831E9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：</w:t>
            </w:r>
            <w:hyperlink r:id="rId9" w:history="1">
              <w:proofErr w:type="gramStart"/>
              <w:r w:rsidRPr="003831E9">
                <w:rPr>
                  <w:rFonts w:ascii="Arial" w:eastAsia="新細明體" w:hAnsi="Arial" w:cs="Arial"/>
                  <w:color w:val="666666"/>
                  <w:kern w:val="0"/>
                  <w:sz w:val="18"/>
                  <w:szCs w:val="18"/>
                  <w:u w:val="single"/>
                </w:rPr>
                <w:t>ncsu</w:t>
              </w:r>
              <w:proofErr w:type="gramEnd"/>
              <w:r w:rsidRPr="003831E9">
                <w:rPr>
                  <w:rFonts w:ascii="Arial" w:eastAsia="新細明體" w:hAnsi="Arial" w:cs="Arial"/>
                  <w:color w:val="666666"/>
                  <w:kern w:val="0"/>
                  <w:sz w:val="18"/>
                  <w:szCs w:val="18"/>
                  <w:u w:val="single"/>
                </w:rPr>
                <w:t>. kb @msa.hinet.net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31E9" w:rsidRPr="003831E9" w:rsidTr="003831E9">
        <w:trPr>
          <w:trHeight w:val="1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1E9" w:rsidRPr="003831E9" w:rsidRDefault="003831E9" w:rsidP="003831E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831E9" w:rsidRDefault="003831E9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</w:p>
    <w:p w:rsidR="00A7308B" w:rsidRPr="00A0439A" w:rsidRDefault="00A7308B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  <w:r w:rsidRPr="00A0439A">
        <w:rPr>
          <w:rFonts w:ascii="王漢宗顏楷體繁" w:eastAsia="王漢宗顏楷體繁" w:hint="eastAsia"/>
          <w:sz w:val="28"/>
          <w:szCs w:val="28"/>
        </w:rPr>
        <w:t xml:space="preserve">二、辦理準備文件： </w:t>
      </w:r>
    </w:p>
    <w:p w:rsidR="00A7308B" w:rsidRPr="00A0439A" w:rsidRDefault="00A7308B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  <w:r w:rsidRPr="00A0439A">
        <w:rPr>
          <w:rFonts w:ascii="王漢宗顏楷體繁" w:eastAsia="王漢宗顏楷體繁" w:hint="eastAsia"/>
          <w:sz w:val="28"/>
          <w:szCs w:val="28"/>
        </w:rPr>
        <w:t>1.費用：個人辦理 808 元。</w:t>
      </w:r>
    </w:p>
    <w:p w:rsidR="00A0439A" w:rsidRDefault="00A7308B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  <w:r w:rsidRPr="00A0439A">
        <w:rPr>
          <w:rFonts w:ascii="王漢宗顏楷體繁" w:eastAsia="王漢宗顏楷體繁" w:hint="eastAsia"/>
          <w:sz w:val="28"/>
          <w:szCs w:val="28"/>
        </w:rPr>
        <w:t>2.所需資料：船員服務手冊正本(效期內)、照片 1 吋 3 張 資料</w:t>
      </w:r>
    </w:p>
    <w:p w:rsidR="00A7308B" w:rsidRPr="00A0439A" w:rsidRDefault="00A0439A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</w:t>
      </w:r>
      <w:r w:rsidR="00A7308B" w:rsidRPr="00A0439A">
        <w:rPr>
          <w:rFonts w:ascii="王漢宗顏楷體繁" w:eastAsia="王漢宗顏楷體繁" w:hint="eastAsia"/>
          <w:sz w:val="28"/>
          <w:szCs w:val="28"/>
        </w:rPr>
        <w:t xml:space="preserve">卡、申請書各一張 </w:t>
      </w:r>
    </w:p>
    <w:p w:rsidR="00A7308B" w:rsidRPr="00A0439A" w:rsidRDefault="00A7308B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  <w:r w:rsidRPr="00A0439A">
        <w:rPr>
          <w:rFonts w:ascii="王漢宗顏楷體繁" w:eastAsia="王漢宗顏楷體繁" w:hint="eastAsia"/>
          <w:sz w:val="28"/>
          <w:szCs w:val="28"/>
        </w:rPr>
        <w:t>3.辦理時間：AM9:00~12:00 PM13:30~17:00</w:t>
      </w:r>
    </w:p>
    <w:p w:rsidR="00A0439A" w:rsidRDefault="00A7308B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  <w:r w:rsidRPr="00A0439A">
        <w:rPr>
          <w:rFonts w:ascii="王漢宗顏楷體繁" w:eastAsia="王漢宗顏楷體繁" w:hint="eastAsia"/>
          <w:sz w:val="28"/>
          <w:szCs w:val="28"/>
        </w:rPr>
        <w:t>4.請各班先行至工會領取申請書(二種表格，共計 2 張)，填妥資料</w:t>
      </w:r>
    </w:p>
    <w:p w:rsidR="00CE239E" w:rsidRPr="00A0439A" w:rsidRDefault="00A0439A" w:rsidP="003831E9">
      <w:pPr>
        <w:spacing w:line="40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</w:t>
      </w:r>
      <w:r w:rsidR="00A7308B" w:rsidRPr="00A0439A">
        <w:rPr>
          <w:rFonts w:ascii="王漢宗顏楷體繁" w:eastAsia="王漢宗顏楷體繁" w:hint="eastAsia"/>
          <w:sz w:val="28"/>
          <w:szCs w:val="28"/>
        </w:rPr>
        <w:t>後以「班」為單位聯絡承辦人約定時間辦理。</w:t>
      </w:r>
    </w:p>
    <w:sectPr w:rsidR="00CE239E" w:rsidRPr="00A04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8B"/>
    <w:rsid w:val="003831E9"/>
    <w:rsid w:val="0058355D"/>
    <w:rsid w:val="005C0DE1"/>
    <w:rsid w:val="006327EE"/>
    <w:rsid w:val="0079573C"/>
    <w:rsid w:val="00960B01"/>
    <w:rsid w:val="009B03FF"/>
    <w:rsid w:val="009E2BD3"/>
    <w:rsid w:val="00A0439A"/>
    <w:rsid w:val="00A7308B"/>
    <w:rsid w:val="00C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9DA4"/>
  <w15:chartTrackingRefBased/>
  <w15:docId w15:val="{0664928B-9583-4DF0-9731-03333A79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1E9"/>
    <w:rPr>
      <w:b/>
      <w:bCs/>
    </w:rPr>
  </w:style>
  <w:style w:type="character" w:styleId="a4">
    <w:name w:val="Hyperlink"/>
    <w:basedOn w:val="a0"/>
    <w:uiPriority w:val="99"/>
    <w:semiHidden/>
    <w:unhideWhenUsed/>
    <w:rsid w:val="00383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su.net@msa.hinet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csu.seamen@msa.hinet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csu.kb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2018-07-11T03:23:00Z</dcterms:created>
  <dcterms:modified xsi:type="dcterms:W3CDTF">2018-07-11T03:23:00Z</dcterms:modified>
</cp:coreProperties>
</file>